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14:paraId="58B3D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14:paraId="07D21805">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华东师范大学博士研究生在读期间创新成果信息表</w:t>
            </w:r>
          </w:p>
        </w:tc>
      </w:tr>
      <w:tr w14:paraId="717C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20" w:type="dxa"/>
            <w:shd w:val="clear" w:color="auto" w:fill="auto"/>
            <w:vAlign w:val="center"/>
          </w:tcPr>
          <w:p w14:paraId="717CA541">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14:paraId="1E7CD512">
            <w:pPr>
              <w:wordWrap w:val="0"/>
              <w:jc w:val="center"/>
              <w:rPr>
                <w:rFonts w:hint="eastAsia"/>
                <w:szCs w:val="21"/>
              </w:rPr>
            </w:pPr>
            <w:r>
              <w:rPr>
                <w:rFonts w:hint="eastAsia"/>
                <w:szCs w:val="21"/>
              </w:rPr>
              <w:t>张宇星</w:t>
            </w:r>
          </w:p>
        </w:tc>
        <w:tc>
          <w:tcPr>
            <w:tcW w:w="720" w:type="dxa"/>
            <w:gridSpan w:val="3"/>
            <w:shd w:val="clear" w:color="auto" w:fill="auto"/>
            <w:vAlign w:val="center"/>
          </w:tcPr>
          <w:p w14:paraId="42A4C860">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14:paraId="58D5AD38">
            <w:pPr>
              <w:wordWrap w:val="0"/>
              <w:jc w:val="center"/>
              <w:rPr>
                <w:rFonts w:hint="eastAsia"/>
                <w:szCs w:val="21"/>
              </w:rPr>
            </w:pPr>
            <w:r>
              <w:rPr>
                <w:szCs w:val="21"/>
              </w:rPr>
              <w:t>52194501006</w:t>
            </w:r>
          </w:p>
        </w:tc>
        <w:tc>
          <w:tcPr>
            <w:tcW w:w="720" w:type="dxa"/>
            <w:gridSpan w:val="3"/>
            <w:shd w:val="clear" w:color="auto" w:fill="auto"/>
            <w:vAlign w:val="center"/>
          </w:tcPr>
          <w:p w14:paraId="60952A97">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14:paraId="126AEBBA">
            <w:pPr>
              <w:wordWrap w:val="0"/>
              <w:jc w:val="center"/>
              <w:rPr>
                <w:rFonts w:hint="eastAsia"/>
                <w:szCs w:val="21"/>
              </w:rPr>
            </w:pPr>
            <w:r>
              <w:rPr>
                <w:rFonts w:hint="eastAsia"/>
                <w:szCs w:val="21"/>
              </w:rPr>
              <w:t>软件工程</w:t>
            </w:r>
          </w:p>
        </w:tc>
        <w:tc>
          <w:tcPr>
            <w:tcW w:w="771" w:type="dxa"/>
            <w:gridSpan w:val="4"/>
            <w:shd w:val="clear" w:color="auto" w:fill="auto"/>
            <w:vAlign w:val="center"/>
          </w:tcPr>
          <w:p w14:paraId="7E99CBD4">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14:paraId="17C19604">
            <w:pPr>
              <w:wordWrap w:val="0"/>
              <w:ind w:left="-107" w:leftChars="-51" w:right="-107" w:rightChars="-51"/>
              <w:jc w:val="center"/>
              <w:rPr>
                <w:rFonts w:hint="eastAsia"/>
                <w:szCs w:val="21"/>
              </w:rPr>
            </w:pPr>
            <w:r>
              <w:rPr>
                <w:rFonts w:hint="eastAsia"/>
                <w:szCs w:val="21"/>
              </w:rPr>
              <w:t>软件工程学院</w:t>
            </w:r>
          </w:p>
        </w:tc>
      </w:tr>
      <w:tr w14:paraId="06FAF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shd w:val="clear" w:color="auto" w:fill="auto"/>
            <w:vAlign w:val="center"/>
          </w:tcPr>
          <w:p w14:paraId="4C8681B4">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14:paraId="153C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00" w:type="dxa"/>
            <w:gridSpan w:val="2"/>
            <w:shd w:val="clear" w:color="auto" w:fill="auto"/>
            <w:vAlign w:val="center"/>
          </w:tcPr>
          <w:p w14:paraId="016418A5">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14:paraId="2370E46F">
            <w:pPr>
              <w:wordWrap w:val="0"/>
              <w:spacing w:line="280" w:lineRule="exact"/>
              <w:jc w:val="center"/>
              <w:rPr>
                <w:rFonts w:hint="eastAsia"/>
                <w:szCs w:val="21"/>
              </w:rPr>
            </w:pPr>
            <w:r>
              <w:rPr>
                <w:szCs w:val="21"/>
              </w:rPr>
              <w:t>2</w:t>
            </w:r>
          </w:p>
        </w:tc>
        <w:tc>
          <w:tcPr>
            <w:tcW w:w="749" w:type="dxa"/>
            <w:gridSpan w:val="3"/>
            <w:shd w:val="clear" w:color="auto" w:fill="auto"/>
            <w:vAlign w:val="center"/>
          </w:tcPr>
          <w:p w14:paraId="0D45C3F6">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14:paraId="24A7018A">
            <w:pPr>
              <w:wordWrap w:val="0"/>
              <w:spacing w:line="280" w:lineRule="exact"/>
              <w:jc w:val="center"/>
              <w:rPr>
                <w:rFonts w:hint="eastAsia"/>
                <w:szCs w:val="21"/>
              </w:rPr>
            </w:pPr>
            <w:r>
              <w:rPr>
                <w:szCs w:val="21"/>
              </w:rPr>
              <w:t>2</w:t>
            </w:r>
          </w:p>
        </w:tc>
        <w:tc>
          <w:tcPr>
            <w:tcW w:w="720" w:type="dxa"/>
            <w:shd w:val="clear" w:color="auto" w:fill="auto"/>
            <w:vAlign w:val="center"/>
          </w:tcPr>
          <w:p w14:paraId="76F05AF6">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14:paraId="61E69782">
            <w:pPr>
              <w:wordWrap w:val="0"/>
              <w:spacing w:line="280" w:lineRule="exact"/>
              <w:jc w:val="center"/>
              <w:rPr>
                <w:rFonts w:hint="eastAsia"/>
                <w:szCs w:val="21"/>
              </w:rPr>
            </w:pPr>
            <w:r>
              <w:rPr>
                <w:szCs w:val="21"/>
              </w:rPr>
              <w:t>/</w:t>
            </w:r>
          </w:p>
        </w:tc>
        <w:tc>
          <w:tcPr>
            <w:tcW w:w="1080" w:type="dxa"/>
            <w:gridSpan w:val="3"/>
            <w:shd w:val="clear" w:color="auto" w:fill="auto"/>
            <w:vAlign w:val="center"/>
          </w:tcPr>
          <w:p w14:paraId="5268EDA6">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14:paraId="61C68446">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14:paraId="53851C56">
            <w:pPr>
              <w:wordWrap w:val="0"/>
              <w:spacing w:line="280" w:lineRule="exact"/>
              <w:jc w:val="center"/>
              <w:rPr>
                <w:rFonts w:hint="eastAsia"/>
                <w:szCs w:val="21"/>
              </w:rPr>
            </w:pPr>
            <w:r>
              <w:rPr>
                <w:szCs w:val="21"/>
              </w:rPr>
              <w:t>1</w:t>
            </w:r>
          </w:p>
        </w:tc>
        <w:tc>
          <w:tcPr>
            <w:tcW w:w="840" w:type="dxa"/>
            <w:gridSpan w:val="4"/>
            <w:shd w:val="clear" w:color="auto" w:fill="auto"/>
            <w:vAlign w:val="center"/>
          </w:tcPr>
          <w:p w14:paraId="688EAA27">
            <w:pPr>
              <w:wordWrap w:val="0"/>
              <w:spacing w:line="280" w:lineRule="exact"/>
              <w:ind w:left="-168" w:leftChars="-80" w:right="-107" w:rightChars="-51"/>
              <w:jc w:val="center"/>
              <w:rPr>
                <w:rFonts w:hint="eastAsia"/>
                <w:b/>
                <w:szCs w:val="21"/>
              </w:rPr>
            </w:pPr>
            <w:r>
              <w:rPr>
                <w:rFonts w:hint="eastAsia"/>
                <w:b/>
                <w:w w:val="80"/>
                <w:szCs w:val="21"/>
              </w:rPr>
              <w:t>EI/ISTP</w:t>
            </w:r>
          </w:p>
          <w:p w14:paraId="404CFE97">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14:paraId="697B7B21">
            <w:pPr>
              <w:wordWrap w:val="0"/>
              <w:spacing w:line="280" w:lineRule="exact"/>
              <w:jc w:val="center"/>
              <w:rPr>
                <w:rFonts w:hint="eastAsia"/>
                <w:szCs w:val="21"/>
              </w:rPr>
            </w:pPr>
            <w:r>
              <w:rPr>
                <w:szCs w:val="21"/>
              </w:rPr>
              <w:t>/</w:t>
            </w:r>
          </w:p>
        </w:tc>
        <w:tc>
          <w:tcPr>
            <w:tcW w:w="960" w:type="dxa"/>
            <w:gridSpan w:val="3"/>
            <w:shd w:val="clear" w:color="auto" w:fill="auto"/>
            <w:vAlign w:val="center"/>
          </w:tcPr>
          <w:p w14:paraId="1BF062F5">
            <w:pPr>
              <w:wordWrap w:val="0"/>
              <w:spacing w:line="280" w:lineRule="exact"/>
              <w:ind w:left="-9" w:leftChars="-22" w:hanging="37" w:hangingChars="22"/>
              <w:jc w:val="center"/>
              <w:rPr>
                <w:rFonts w:hint="eastAsia"/>
                <w:b/>
                <w:w w:val="80"/>
                <w:szCs w:val="21"/>
              </w:rPr>
            </w:pPr>
            <w:r>
              <w:rPr>
                <w:rFonts w:hint="eastAsia"/>
                <w:b/>
                <w:w w:val="80"/>
                <w:szCs w:val="21"/>
              </w:rPr>
              <w:t>CSSCI</w:t>
            </w:r>
          </w:p>
          <w:p w14:paraId="3A99664E">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14:paraId="3A8AB7F0">
            <w:pPr>
              <w:wordWrap w:val="0"/>
              <w:spacing w:line="280" w:lineRule="exact"/>
              <w:jc w:val="center"/>
              <w:rPr>
                <w:rFonts w:hint="eastAsia"/>
                <w:szCs w:val="21"/>
              </w:rPr>
            </w:pPr>
            <w:r>
              <w:rPr>
                <w:szCs w:val="21"/>
              </w:rPr>
              <w:t>/</w:t>
            </w:r>
          </w:p>
        </w:tc>
      </w:tr>
      <w:tr w14:paraId="26507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shd w:val="clear" w:color="auto" w:fill="auto"/>
            <w:vAlign w:val="center"/>
          </w:tcPr>
          <w:p w14:paraId="1AF39D98">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14:paraId="03BC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0522CB77">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14:paraId="5C41ED10">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14:paraId="3D40EBB4">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14:paraId="353A52D8">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14:paraId="036EF1BB">
            <w:pPr>
              <w:wordWrap w:val="0"/>
              <w:jc w:val="center"/>
              <w:rPr>
                <w:rFonts w:hint="eastAsia" w:ascii="宋体" w:hAnsi="宋体"/>
                <w:b/>
                <w:szCs w:val="21"/>
              </w:rPr>
            </w:pPr>
            <w:r>
              <w:rPr>
                <w:rFonts w:hint="eastAsia" w:ascii="宋体" w:hAnsi="宋体"/>
                <w:b/>
                <w:szCs w:val="21"/>
              </w:rPr>
              <w:t>作者排名</w:t>
            </w:r>
          </w:p>
        </w:tc>
      </w:tr>
      <w:tr w14:paraId="53A1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23354B9F">
            <w:pPr>
              <w:jc w:val="center"/>
              <w:rPr>
                <w:rFonts w:hint="eastAsia"/>
                <w:szCs w:val="21"/>
              </w:rPr>
            </w:pPr>
            <w:r>
              <w:rPr>
                <w:szCs w:val="21"/>
              </w:rPr>
              <w:t>Detecting Union Type Confusion in Component Object Model</w:t>
            </w:r>
          </w:p>
        </w:tc>
        <w:tc>
          <w:tcPr>
            <w:tcW w:w="1945" w:type="dxa"/>
            <w:gridSpan w:val="6"/>
            <w:shd w:val="clear" w:color="auto" w:fill="auto"/>
            <w:vAlign w:val="center"/>
          </w:tcPr>
          <w:p w14:paraId="4DD56FFD">
            <w:pPr>
              <w:spacing w:line="210" w:lineRule="exact"/>
              <w:jc w:val="center"/>
              <w:rPr>
                <w:szCs w:val="21"/>
              </w:rPr>
            </w:pPr>
            <w:r>
              <w:rPr>
                <w:szCs w:val="21"/>
              </w:rPr>
              <w:t>The 32nd USENIX Security S</w:t>
            </w:r>
          </w:p>
          <w:p w14:paraId="5766D2DB">
            <w:pPr>
              <w:spacing w:line="210" w:lineRule="exact"/>
              <w:jc w:val="center"/>
              <w:rPr>
                <w:rFonts w:hint="eastAsia"/>
                <w:szCs w:val="21"/>
              </w:rPr>
            </w:pPr>
            <w:r>
              <w:rPr>
                <w:szCs w:val="21"/>
              </w:rPr>
              <w:t>ymposium</w:t>
            </w:r>
          </w:p>
        </w:tc>
        <w:tc>
          <w:tcPr>
            <w:tcW w:w="1531" w:type="dxa"/>
            <w:gridSpan w:val="6"/>
            <w:shd w:val="clear" w:color="auto" w:fill="auto"/>
            <w:vAlign w:val="center"/>
          </w:tcPr>
          <w:p w14:paraId="66EB93B0">
            <w:pPr>
              <w:spacing w:line="210" w:lineRule="exact"/>
              <w:jc w:val="center"/>
              <w:rPr>
                <w:szCs w:val="21"/>
              </w:rPr>
            </w:pPr>
            <w:r>
              <w:rPr>
                <w:szCs w:val="21"/>
              </w:rPr>
              <w:t>2023.07,2023.08,2023: 4</w:t>
            </w:r>
          </w:p>
          <w:p w14:paraId="310EDCD2">
            <w:pPr>
              <w:spacing w:line="210" w:lineRule="exact"/>
              <w:jc w:val="center"/>
              <w:rPr>
                <w:rFonts w:hint="eastAsia"/>
                <w:szCs w:val="21"/>
              </w:rPr>
            </w:pPr>
            <w:r>
              <w:rPr>
                <w:szCs w:val="21"/>
              </w:rPr>
              <w:t>265-4281</w:t>
            </w:r>
          </w:p>
        </w:tc>
        <w:tc>
          <w:tcPr>
            <w:tcW w:w="1080" w:type="dxa"/>
            <w:gridSpan w:val="3"/>
            <w:shd w:val="clear" w:color="auto" w:fill="auto"/>
            <w:vAlign w:val="center"/>
          </w:tcPr>
          <w:p w14:paraId="3612585D">
            <w:pPr>
              <w:jc w:val="center"/>
              <w:rPr>
                <w:rFonts w:hint="eastAsia"/>
                <w:szCs w:val="21"/>
              </w:rPr>
            </w:pPr>
            <w:r>
              <w:rPr>
                <w:rFonts w:hint="eastAsia"/>
                <w:szCs w:val="21"/>
              </w:rPr>
              <w:t>会议论文A类</w:t>
            </w:r>
          </w:p>
        </w:tc>
        <w:tc>
          <w:tcPr>
            <w:tcW w:w="720" w:type="dxa"/>
            <w:shd w:val="clear" w:color="auto" w:fill="auto"/>
            <w:vAlign w:val="center"/>
          </w:tcPr>
          <w:p w14:paraId="1B670E73">
            <w:pPr>
              <w:jc w:val="center"/>
              <w:rPr>
                <w:rFonts w:hint="eastAsia"/>
                <w:szCs w:val="21"/>
              </w:rPr>
            </w:pPr>
            <w:r>
              <w:rPr>
                <w:rFonts w:hint="eastAsia"/>
                <w:szCs w:val="21"/>
              </w:rPr>
              <w:t>第一作者</w:t>
            </w:r>
          </w:p>
        </w:tc>
      </w:tr>
      <w:bookmarkEnd w:id="0"/>
      <w:tr w14:paraId="003B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20AF6146">
            <w:pPr>
              <w:jc w:val="center"/>
              <w:rPr>
                <w:rFonts w:hint="eastAsia"/>
                <w:szCs w:val="21"/>
              </w:rPr>
            </w:pPr>
            <w:r>
              <w:rPr>
                <w:szCs w:val="21"/>
              </w:rPr>
              <w:t>Vulnerability Analysis and Security Compliance Testing for Networked Surveillance Cameras</w:t>
            </w:r>
          </w:p>
        </w:tc>
        <w:tc>
          <w:tcPr>
            <w:tcW w:w="1945" w:type="dxa"/>
            <w:gridSpan w:val="6"/>
            <w:shd w:val="clear" w:color="auto" w:fill="auto"/>
            <w:vAlign w:val="center"/>
          </w:tcPr>
          <w:p w14:paraId="04FBA2BD">
            <w:pPr>
              <w:jc w:val="center"/>
              <w:rPr>
                <w:rFonts w:hint="eastAsia"/>
                <w:szCs w:val="21"/>
              </w:rPr>
            </w:pPr>
            <w:r>
              <w:rPr>
                <w:szCs w:val="21"/>
              </w:rPr>
              <w:t>IEEE NETWORK</w:t>
            </w:r>
          </w:p>
        </w:tc>
        <w:tc>
          <w:tcPr>
            <w:tcW w:w="1531" w:type="dxa"/>
            <w:gridSpan w:val="6"/>
            <w:shd w:val="clear" w:color="auto" w:fill="auto"/>
            <w:vAlign w:val="center"/>
          </w:tcPr>
          <w:p w14:paraId="7F74B673">
            <w:pPr>
              <w:spacing w:line="210" w:lineRule="exact"/>
              <w:jc w:val="center"/>
              <w:rPr>
                <w:rFonts w:hint="eastAsia"/>
                <w:szCs w:val="21"/>
              </w:rPr>
            </w:pPr>
            <w:r>
              <w:rPr>
                <w:szCs w:val="21"/>
              </w:rPr>
              <w:t>2020.04,Volume: 34, Issue:5:315-321</w:t>
            </w:r>
          </w:p>
        </w:tc>
        <w:tc>
          <w:tcPr>
            <w:tcW w:w="1080" w:type="dxa"/>
            <w:gridSpan w:val="3"/>
            <w:shd w:val="clear" w:color="auto" w:fill="auto"/>
            <w:vAlign w:val="center"/>
          </w:tcPr>
          <w:p w14:paraId="00EA53CE">
            <w:pPr>
              <w:jc w:val="center"/>
              <w:rPr>
                <w:rFonts w:hint="eastAsia"/>
                <w:szCs w:val="21"/>
              </w:rPr>
            </w:pPr>
            <w:r>
              <w:rPr>
                <w:szCs w:val="21"/>
              </w:rPr>
              <w:t>SCI</w:t>
            </w:r>
          </w:p>
        </w:tc>
        <w:tc>
          <w:tcPr>
            <w:tcW w:w="720" w:type="dxa"/>
            <w:shd w:val="clear" w:color="auto" w:fill="auto"/>
            <w:vAlign w:val="center"/>
          </w:tcPr>
          <w:p w14:paraId="564766F1">
            <w:pPr>
              <w:jc w:val="center"/>
              <w:rPr>
                <w:rFonts w:hint="eastAsia"/>
                <w:szCs w:val="21"/>
              </w:rPr>
            </w:pPr>
            <w:r>
              <w:rPr>
                <w:rFonts w:hint="eastAsia"/>
                <w:szCs w:val="21"/>
              </w:rPr>
              <w:t>第二作者</w:t>
            </w:r>
          </w:p>
        </w:tc>
      </w:tr>
      <w:tr w14:paraId="0E35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460C2EEF">
            <w:pPr>
              <w:jc w:val="center"/>
              <w:rPr>
                <w:rFonts w:hint="eastAsia"/>
                <w:szCs w:val="21"/>
              </w:rPr>
            </w:pPr>
            <w:r>
              <w:rPr>
                <w:szCs w:val="21"/>
              </w:rPr>
              <w:t>/</w:t>
            </w:r>
          </w:p>
        </w:tc>
        <w:tc>
          <w:tcPr>
            <w:tcW w:w="1945" w:type="dxa"/>
            <w:gridSpan w:val="6"/>
            <w:shd w:val="clear" w:color="auto" w:fill="auto"/>
            <w:vAlign w:val="center"/>
          </w:tcPr>
          <w:p w14:paraId="72B1A15E">
            <w:pPr>
              <w:jc w:val="center"/>
              <w:rPr>
                <w:rFonts w:hint="eastAsia"/>
                <w:szCs w:val="21"/>
              </w:rPr>
            </w:pPr>
            <w:r>
              <w:rPr>
                <w:szCs w:val="21"/>
              </w:rPr>
              <w:t>/</w:t>
            </w:r>
          </w:p>
        </w:tc>
        <w:tc>
          <w:tcPr>
            <w:tcW w:w="1531" w:type="dxa"/>
            <w:gridSpan w:val="6"/>
            <w:shd w:val="clear" w:color="auto" w:fill="auto"/>
            <w:vAlign w:val="center"/>
          </w:tcPr>
          <w:p w14:paraId="00B46E59">
            <w:pPr>
              <w:jc w:val="center"/>
              <w:rPr>
                <w:rFonts w:hint="eastAsia"/>
                <w:szCs w:val="21"/>
              </w:rPr>
            </w:pPr>
            <w:r>
              <w:rPr>
                <w:szCs w:val="21"/>
              </w:rPr>
              <w:t>/</w:t>
            </w:r>
          </w:p>
        </w:tc>
        <w:tc>
          <w:tcPr>
            <w:tcW w:w="1080" w:type="dxa"/>
            <w:gridSpan w:val="3"/>
            <w:shd w:val="clear" w:color="auto" w:fill="auto"/>
            <w:vAlign w:val="center"/>
          </w:tcPr>
          <w:p w14:paraId="1FACBF40">
            <w:pPr>
              <w:jc w:val="center"/>
              <w:rPr>
                <w:rFonts w:hint="eastAsia"/>
                <w:szCs w:val="21"/>
              </w:rPr>
            </w:pPr>
            <w:r>
              <w:rPr>
                <w:szCs w:val="21"/>
              </w:rPr>
              <w:t>/</w:t>
            </w:r>
          </w:p>
        </w:tc>
        <w:tc>
          <w:tcPr>
            <w:tcW w:w="720" w:type="dxa"/>
            <w:shd w:val="clear" w:color="auto" w:fill="auto"/>
            <w:vAlign w:val="center"/>
          </w:tcPr>
          <w:p w14:paraId="241A7BF0">
            <w:pPr>
              <w:jc w:val="center"/>
              <w:rPr>
                <w:rFonts w:hint="eastAsia"/>
                <w:szCs w:val="21"/>
              </w:rPr>
            </w:pPr>
            <w:r>
              <w:rPr>
                <w:szCs w:val="21"/>
              </w:rPr>
              <w:t>/</w:t>
            </w:r>
          </w:p>
        </w:tc>
      </w:tr>
      <w:tr w14:paraId="2B7FF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786296C1">
            <w:pPr>
              <w:jc w:val="center"/>
              <w:rPr>
                <w:rFonts w:hint="eastAsia"/>
                <w:szCs w:val="21"/>
              </w:rPr>
            </w:pPr>
            <w:r>
              <w:rPr>
                <w:szCs w:val="21"/>
              </w:rPr>
              <w:t>/</w:t>
            </w:r>
          </w:p>
        </w:tc>
        <w:tc>
          <w:tcPr>
            <w:tcW w:w="1945" w:type="dxa"/>
            <w:gridSpan w:val="6"/>
            <w:shd w:val="clear" w:color="auto" w:fill="auto"/>
            <w:vAlign w:val="center"/>
          </w:tcPr>
          <w:p w14:paraId="0780952C">
            <w:pPr>
              <w:jc w:val="center"/>
              <w:rPr>
                <w:rFonts w:hint="eastAsia"/>
                <w:szCs w:val="21"/>
              </w:rPr>
            </w:pPr>
            <w:r>
              <w:rPr>
                <w:szCs w:val="21"/>
              </w:rPr>
              <w:t>/</w:t>
            </w:r>
          </w:p>
        </w:tc>
        <w:tc>
          <w:tcPr>
            <w:tcW w:w="1531" w:type="dxa"/>
            <w:gridSpan w:val="6"/>
            <w:shd w:val="clear" w:color="auto" w:fill="auto"/>
            <w:vAlign w:val="center"/>
          </w:tcPr>
          <w:p w14:paraId="143B7E57">
            <w:pPr>
              <w:jc w:val="center"/>
              <w:rPr>
                <w:rFonts w:hint="eastAsia"/>
                <w:szCs w:val="21"/>
              </w:rPr>
            </w:pPr>
            <w:r>
              <w:rPr>
                <w:szCs w:val="21"/>
              </w:rPr>
              <w:t>/</w:t>
            </w:r>
          </w:p>
        </w:tc>
        <w:tc>
          <w:tcPr>
            <w:tcW w:w="1080" w:type="dxa"/>
            <w:gridSpan w:val="3"/>
            <w:shd w:val="clear" w:color="auto" w:fill="auto"/>
            <w:vAlign w:val="center"/>
          </w:tcPr>
          <w:p w14:paraId="3C7BB7BF">
            <w:pPr>
              <w:jc w:val="center"/>
              <w:rPr>
                <w:rFonts w:hint="eastAsia"/>
                <w:szCs w:val="21"/>
              </w:rPr>
            </w:pPr>
            <w:r>
              <w:rPr>
                <w:szCs w:val="21"/>
              </w:rPr>
              <w:t>/</w:t>
            </w:r>
          </w:p>
        </w:tc>
        <w:tc>
          <w:tcPr>
            <w:tcW w:w="720" w:type="dxa"/>
            <w:shd w:val="clear" w:color="auto" w:fill="auto"/>
            <w:vAlign w:val="center"/>
          </w:tcPr>
          <w:p w14:paraId="67DF9059">
            <w:pPr>
              <w:jc w:val="center"/>
              <w:rPr>
                <w:rFonts w:hint="eastAsia"/>
                <w:szCs w:val="21"/>
              </w:rPr>
            </w:pPr>
            <w:r>
              <w:rPr>
                <w:szCs w:val="21"/>
              </w:rPr>
              <w:t>/</w:t>
            </w:r>
          </w:p>
        </w:tc>
      </w:tr>
      <w:tr w14:paraId="2539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084" w:type="dxa"/>
            <w:gridSpan w:val="14"/>
            <w:shd w:val="clear" w:color="auto" w:fill="auto"/>
            <w:vAlign w:val="center"/>
          </w:tcPr>
          <w:p w14:paraId="306DF0E2">
            <w:pPr>
              <w:jc w:val="center"/>
              <w:rPr>
                <w:rFonts w:hint="eastAsia"/>
                <w:szCs w:val="21"/>
              </w:rPr>
            </w:pPr>
            <w:r>
              <w:rPr>
                <w:szCs w:val="21"/>
              </w:rPr>
              <w:t>/</w:t>
            </w:r>
          </w:p>
        </w:tc>
        <w:tc>
          <w:tcPr>
            <w:tcW w:w="1945" w:type="dxa"/>
            <w:gridSpan w:val="6"/>
            <w:shd w:val="clear" w:color="auto" w:fill="auto"/>
            <w:vAlign w:val="center"/>
          </w:tcPr>
          <w:p w14:paraId="6514AFA1">
            <w:pPr>
              <w:jc w:val="center"/>
              <w:rPr>
                <w:rFonts w:hint="eastAsia"/>
                <w:szCs w:val="21"/>
              </w:rPr>
            </w:pPr>
            <w:r>
              <w:rPr>
                <w:szCs w:val="21"/>
              </w:rPr>
              <w:t>/</w:t>
            </w:r>
          </w:p>
        </w:tc>
        <w:tc>
          <w:tcPr>
            <w:tcW w:w="1531" w:type="dxa"/>
            <w:gridSpan w:val="6"/>
            <w:shd w:val="clear" w:color="auto" w:fill="auto"/>
            <w:vAlign w:val="center"/>
          </w:tcPr>
          <w:p w14:paraId="496A766A">
            <w:pPr>
              <w:jc w:val="center"/>
              <w:rPr>
                <w:rFonts w:hint="eastAsia"/>
                <w:szCs w:val="21"/>
              </w:rPr>
            </w:pPr>
            <w:r>
              <w:rPr>
                <w:szCs w:val="21"/>
              </w:rPr>
              <w:t>/</w:t>
            </w:r>
          </w:p>
        </w:tc>
        <w:tc>
          <w:tcPr>
            <w:tcW w:w="1080" w:type="dxa"/>
            <w:gridSpan w:val="3"/>
            <w:shd w:val="clear" w:color="auto" w:fill="auto"/>
            <w:vAlign w:val="center"/>
          </w:tcPr>
          <w:p w14:paraId="139DFCE4">
            <w:pPr>
              <w:jc w:val="center"/>
              <w:rPr>
                <w:rFonts w:hint="eastAsia"/>
                <w:szCs w:val="21"/>
              </w:rPr>
            </w:pPr>
            <w:r>
              <w:rPr>
                <w:szCs w:val="21"/>
              </w:rPr>
              <w:t>/</w:t>
            </w:r>
          </w:p>
        </w:tc>
        <w:tc>
          <w:tcPr>
            <w:tcW w:w="720" w:type="dxa"/>
            <w:shd w:val="clear" w:color="auto" w:fill="auto"/>
            <w:vAlign w:val="center"/>
          </w:tcPr>
          <w:p w14:paraId="61375EF2">
            <w:pPr>
              <w:jc w:val="center"/>
              <w:rPr>
                <w:rFonts w:hint="eastAsia"/>
                <w:szCs w:val="21"/>
              </w:rPr>
            </w:pPr>
            <w:r>
              <w:rPr>
                <w:szCs w:val="21"/>
              </w:rPr>
              <w:t>/</w:t>
            </w:r>
          </w:p>
        </w:tc>
      </w:tr>
      <w:tr w14:paraId="0B6B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shd w:val="clear" w:color="auto" w:fill="auto"/>
            <w:vAlign w:val="center"/>
          </w:tcPr>
          <w:p w14:paraId="2698B909">
            <w:pPr>
              <w:wordWrap w:val="0"/>
              <w:rPr>
                <w:rFonts w:hint="eastAsia" w:ascii="宋体" w:hAnsi="宋体"/>
                <w:b/>
                <w:color w:val="000000"/>
                <w:szCs w:val="21"/>
              </w:rPr>
            </w:pPr>
            <w:r>
              <w:rPr>
                <w:rFonts w:hint="eastAsia" w:ascii="宋体" w:hAnsi="宋体"/>
                <w:b/>
                <w:color w:val="000000"/>
                <w:szCs w:val="21"/>
              </w:rPr>
              <w:t>出版著作情况</w:t>
            </w:r>
          </w:p>
        </w:tc>
      </w:tr>
      <w:tr w14:paraId="7F3E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112" w:type="dxa"/>
            <w:gridSpan w:val="5"/>
            <w:shd w:val="clear" w:color="auto" w:fill="auto"/>
            <w:vAlign w:val="center"/>
          </w:tcPr>
          <w:p w14:paraId="5531BB21">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14:paraId="22397B01">
            <w:pPr>
              <w:wordWrap w:val="0"/>
              <w:spacing w:line="240" w:lineRule="exact"/>
              <w:jc w:val="center"/>
              <w:rPr>
                <w:rFonts w:hint="eastAsia"/>
                <w:szCs w:val="21"/>
              </w:rPr>
            </w:pPr>
            <w:r>
              <w:rPr>
                <w:szCs w:val="21"/>
              </w:rPr>
              <w:t>/</w:t>
            </w:r>
          </w:p>
        </w:tc>
        <w:tc>
          <w:tcPr>
            <w:tcW w:w="1620" w:type="dxa"/>
            <w:gridSpan w:val="5"/>
            <w:shd w:val="clear" w:color="auto" w:fill="auto"/>
            <w:vAlign w:val="center"/>
          </w:tcPr>
          <w:p w14:paraId="572DDE5C">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14:paraId="0FD25AB1">
            <w:pPr>
              <w:wordWrap w:val="0"/>
              <w:spacing w:line="240" w:lineRule="exact"/>
              <w:jc w:val="center"/>
              <w:rPr>
                <w:rFonts w:hint="eastAsia"/>
                <w:szCs w:val="21"/>
              </w:rPr>
            </w:pPr>
            <w:r>
              <w:rPr>
                <w:szCs w:val="21"/>
              </w:rPr>
              <w:t>/</w:t>
            </w:r>
          </w:p>
        </w:tc>
        <w:tc>
          <w:tcPr>
            <w:tcW w:w="1881" w:type="dxa"/>
            <w:gridSpan w:val="5"/>
            <w:shd w:val="clear" w:color="auto" w:fill="auto"/>
            <w:vAlign w:val="center"/>
          </w:tcPr>
          <w:p w14:paraId="0C87A96A">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14:paraId="0CD202A3">
            <w:pPr>
              <w:wordWrap w:val="0"/>
              <w:spacing w:line="240" w:lineRule="exact"/>
              <w:jc w:val="center"/>
              <w:rPr>
                <w:rFonts w:hint="eastAsia"/>
                <w:szCs w:val="21"/>
              </w:rPr>
            </w:pPr>
            <w:r>
              <w:rPr>
                <w:szCs w:val="21"/>
              </w:rPr>
              <w:t>/</w:t>
            </w:r>
          </w:p>
        </w:tc>
        <w:tc>
          <w:tcPr>
            <w:tcW w:w="1080" w:type="dxa"/>
            <w:gridSpan w:val="4"/>
            <w:shd w:val="clear" w:color="auto" w:fill="auto"/>
            <w:vAlign w:val="center"/>
          </w:tcPr>
          <w:p w14:paraId="750AB12E">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14:paraId="79D4DF0B">
            <w:pPr>
              <w:wordWrap w:val="0"/>
              <w:spacing w:line="260" w:lineRule="exact"/>
              <w:jc w:val="center"/>
              <w:rPr>
                <w:rFonts w:hint="eastAsia"/>
                <w:szCs w:val="21"/>
              </w:rPr>
            </w:pPr>
            <w:r>
              <w:rPr>
                <w:szCs w:val="21"/>
              </w:rPr>
              <w:t>/</w:t>
            </w:r>
          </w:p>
        </w:tc>
      </w:tr>
      <w:tr w14:paraId="1965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shd w:val="clear" w:color="auto" w:fill="auto"/>
            <w:vAlign w:val="center"/>
          </w:tcPr>
          <w:p w14:paraId="20245248">
            <w:pPr>
              <w:wordWrap w:val="0"/>
              <w:rPr>
                <w:rFonts w:hint="eastAsia"/>
                <w:szCs w:val="21"/>
              </w:rPr>
            </w:pPr>
            <w:r>
              <w:rPr>
                <w:rFonts w:hint="eastAsia"/>
                <w:b/>
                <w:szCs w:val="21"/>
              </w:rPr>
              <w:t>出版著作清单</w:t>
            </w:r>
            <w:r>
              <w:rPr>
                <w:rFonts w:hint="eastAsia" w:ascii="宋体" w:hAnsi="宋体"/>
                <w:szCs w:val="21"/>
              </w:rPr>
              <w:t>（限填2项）</w:t>
            </w:r>
          </w:p>
        </w:tc>
      </w:tr>
      <w:tr w14:paraId="2D73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60" w:type="dxa"/>
            <w:gridSpan w:val="3"/>
            <w:shd w:val="clear" w:color="auto" w:fill="auto"/>
            <w:vAlign w:val="center"/>
          </w:tcPr>
          <w:p w14:paraId="1AA3F3FD">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14:paraId="2794C57A">
            <w:pPr>
              <w:jc w:val="center"/>
              <w:rPr>
                <w:rFonts w:hint="eastAsia"/>
                <w:szCs w:val="21"/>
              </w:rPr>
            </w:pPr>
            <w:r>
              <w:rPr>
                <w:szCs w:val="21"/>
              </w:rPr>
              <w:t>/</w:t>
            </w:r>
          </w:p>
        </w:tc>
      </w:tr>
      <w:tr w14:paraId="0EB7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600" w:type="dxa"/>
            <w:gridSpan w:val="12"/>
            <w:shd w:val="clear" w:color="auto" w:fill="auto"/>
            <w:vAlign w:val="center"/>
          </w:tcPr>
          <w:p w14:paraId="09E29969">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14:paraId="5E700849">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14:paraId="378D9CB5">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14:paraId="04CD2647">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14:paraId="5881EAED">
            <w:pPr>
              <w:wordWrap w:val="0"/>
              <w:jc w:val="center"/>
              <w:rPr>
                <w:rFonts w:hint="eastAsia" w:ascii="宋体" w:hAnsi="宋体"/>
                <w:b/>
                <w:szCs w:val="21"/>
              </w:rPr>
            </w:pPr>
            <w:r>
              <w:rPr>
                <w:rFonts w:hint="eastAsia" w:ascii="宋体" w:hAnsi="宋体"/>
                <w:b/>
                <w:szCs w:val="21"/>
              </w:rPr>
              <w:t>备  注</w:t>
            </w:r>
          </w:p>
        </w:tc>
      </w:tr>
      <w:tr w14:paraId="12E9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600" w:type="dxa"/>
            <w:gridSpan w:val="12"/>
            <w:shd w:val="clear" w:color="auto" w:fill="auto"/>
            <w:vAlign w:val="center"/>
          </w:tcPr>
          <w:p w14:paraId="4F95FF78">
            <w:pPr>
              <w:jc w:val="center"/>
              <w:rPr>
                <w:rFonts w:hint="eastAsia"/>
                <w:szCs w:val="21"/>
              </w:rPr>
            </w:pPr>
            <w:r>
              <w:rPr>
                <w:szCs w:val="21"/>
              </w:rPr>
              <w:t>/</w:t>
            </w:r>
          </w:p>
        </w:tc>
        <w:tc>
          <w:tcPr>
            <w:tcW w:w="1800" w:type="dxa"/>
            <w:gridSpan w:val="6"/>
            <w:shd w:val="clear" w:color="auto" w:fill="auto"/>
            <w:vAlign w:val="center"/>
          </w:tcPr>
          <w:p w14:paraId="6A0E5108">
            <w:pPr>
              <w:jc w:val="center"/>
              <w:rPr>
                <w:rFonts w:hint="eastAsia"/>
                <w:szCs w:val="21"/>
              </w:rPr>
            </w:pPr>
            <w:r>
              <w:rPr>
                <w:szCs w:val="21"/>
              </w:rPr>
              <w:t>/</w:t>
            </w:r>
          </w:p>
        </w:tc>
        <w:tc>
          <w:tcPr>
            <w:tcW w:w="1080" w:type="dxa"/>
            <w:gridSpan w:val="3"/>
            <w:shd w:val="clear" w:color="auto" w:fill="auto"/>
            <w:vAlign w:val="center"/>
          </w:tcPr>
          <w:p w14:paraId="2AE85052">
            <w:pPr>
              <w:jc w:val="center"/>
              <w:rPr>
                <w:rFonts w:hint="eastAsia"/>
                <w:szCs w:val="21"/>
              </w:rPr>
            </w:pPr>
            <w:r>
              <w:rPr>
                <w:szCs w:val="21"/>
              </w:rPr>
              <w:t>/</w:t>
            </w:r>
          </w:p>
        </w:tc>
        <w:tc>
          <w:tcPr>
            <w:tcW w:w="1080" w:type="dxa"/>
            <w:gridSpan w:val="5"/>
            <w:shd w:val="clear" w:color="auto" w:fill="auto"/>
            <w:vAlign w:val="center"/>
          </w:tcPr>
          <w:p w14:paraId="7564B581">
            <w:pPr>
              <w:jc w:val="center"/>
              <w:rPr>
                <w:rFonts w:hint="eastAsia"/>
                <w:szCs w:val="21"/>
              </w:rPr>
            </w:pPr>
            <w:r>
              <w:rPr>
                <w:szCs w:val="21"/>
              </w:rPr>
              <w:t>/</w:t>
            </w:r>
          </w:p>
        </w:tc>
        <w:tc>
          <w:tcPr>
            <w:tcW w:w="1800" w:type="dxa"/>
            <w:gridSpan w:val="4"/>
            <w:shd w:val="clear" w:color="auto" w:fill="auto"/>
            <w:vAlign w:val="center"/>
          </w:tcPr>
          <w:p w14:paraId="337B4FF7">
            <w:pPr>
              <w:jc w:val="center"/>
              <w:rPr>
                <w:rFonts w:hint="eastAsia"/>
                <w:szCs w:val="21"/>
              </w:rPr>
            </w:pPr>
            <w:r>
              <w:rPr>
                <w:szCs w:val="21"/>
              </w:rPr>
              <w:t>/</w:t>
            </w:r>
          </w:p>
        </w:tc>
      </w:tr>
      <w:tr w14:paraId="7F57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80" w:type="dxa"/>
            <w:gridSpan w:val="4"/>
            <w:shd w:val="clear" w:color="auto" w:fill="auto"/>
            <w:vAlign w:val="center"/>
          </w:tcPr>
          <w:p w14:paraId="198BFCE4">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14:paraId="0FE008C9">
            <w:pPr>
              <w:jc w:val="center"/>
              <w:rPr>
                <w:rFonts w:hint="eastAsia"/>
                <w:szCs w:val="21"/>
              </w:rPr>
            </w:pPr>
            <w:r>
              <w:rPr>
                <w:szCs w:val="21"/>
              </w:rPr>
              <w:t>/</w:t>
            </w:r>
          </w:p>
        </w:tc>
      </w:tr>
      <w:tr w14:paraId="1770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600" w:type="dxa"/>
            <w:gridSpan w:val="12"/>
            <w:shd w:val="clear" w:color="auto" w:fill="auto"/>
            <w:vAlign w:val="center"/>
          </w:tcPr>
          <w:p w14:paraId="1F256DC8">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14:paraId="03393A10">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14:paraId="5C8DF182">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14:paraId="086EAF3D">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14:paraId="7CD0C905">
            <w:pPr>
              <w:wordWrap w:val="0"/>
              <w:jc w:val="center"/>
              <w:rPr>
                <w:rFonts w:hint="eastAsia" w:ascii="宋体" w:hAnsi="宋体"/>
                <w:b/>
                <w:szCs w:val="21"/>
              </w:rPr>
            </w:pPr>
            <w:r>
              <w:rPr>
                <w:rFonts w:hint="eastAsia" w:ascii="宋体" w:hAnsi="宋体"/>
                <w:b/>
                <w:szCs w:val="21"/>
              </w:rPr>
              <w:t>备  注</w:t>
            </w:r>
          </w:p>
        </w:tc>
      </w:tr>
      <w:tr w14:paraId="6EE9E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600" w:type="dxa"/>
            <w:gridSpan w:val="12"/>
            <w:shd w:val="clear" w:color="auto" w:fill="auto"/>
            <w:vAlign w:val="center"/>
          </w:tcPr>
          <w:p w14:paraId="343C153A">
            <w:pPr>
              <w:jc w:val="center"/>
              <w:rPr>
                <w:rFonts w:hint="eastAsia"/>
                <w:szCs w:val="21"/>
              </w:rPr>
            </w:pPr>
            <w:r>
              <w:rPr>
                <w:szCs w:val="21"/>
              </w:rPr>
              <w:t>/</w:t>
            </w:r>
          </w:p>
        </w:tc>
        <w:tc>
          <w:tcPr>
            <w:tcW w:w="1800" w:type="dxa"/>
            <w:gridSpan w:val="6"/>
            <w:shd w:val="clear" w:color="auto" w:fill="auto"/>
            <w:vAlign w:val="center"/>
          </w:tcPr>
          <w:p w14:paraId="74EE6BEA">
            <w:pPr>
              <w:jc w:val="center"/>
              <w:rPr>
                <w:rFonts w:hint="eastAsia"/>
                <w:szCs w:val="21"/>
              </w:rPr>
            </w:pPr>
            <w:r>
              <w:rPr>
                <w:szCs w:val="21"/>
              </w:rPr>
              <w:t>/</w:t>
            </w:r>
          </w:p>
        </w:tc>
        <w:tc>
          <w:tcPr>
            <w:tcW w:w="1080" w:type="dxa"/>
            <w:gridSpan w:val="3"/>
            <w:shd w:val="clear" w:color="auto" w:fill="auto"/>
            <w:vAlign w:val="center"/>
          </w:tcPr>
          <w:p w14:paraId="62FE4CC1">
            <w:pPr>
              <w:jc w:val="center"/>
              <w:rPr>
                <w:rFonts w:hint="eastAsia"/>
                <w:szCs w:val="21"/>
              </w:rPr>
            </w:pPr>
            <w:r>
              <w:rPr>
                <w:szCs w:val="21"/>
              </w:rPr>
              <w:t>/</w:t>
            </w:r>
          </w:p>
        </w:tc>
        <w:tc>
          <w:tcPr>
            <w:tcW w:w="1080" w:type="dxa"/>
            <w:gridSpan w:val="5"/>
            <w:shd w:val="clear" w:color="auto" w:fill="auto"/>
            <w:vAlign w:val="center"/>
          </w:tcPr>
          <w:p w14:paraId="0F862CFF">
            <w:pPr>
              <w:jc w:val="center"/>
              <w:rPr>
                <w:rFonts w:hint="eastAsia"/>
                <w:szCs w:val="21"/>
              </w:rPr>
            </w:pPr>
            <w:r>
              <w:rPr>
                <w:szCs w:val="21"/>
              </w:rPr>
              <w:t>/</w:t>
            </w:r>
          </w:p>
        </w:tc>
        <w:tc>
          <w:tcPr>
            <w:tcW w:w="1800" w:type="dxa"/>
            <w:gridSpan w:val="4"/>
            <w:shd w:val="clear" w:color="auto" w:fill="auto"/>
            <w:vAlign w:val="center"/>
          </w:tcPr>
          <w:p w14:paraId="0C4F631B">
            <w:pPr>
              <w:jc w:val="center"/>
              <w:rPr>
                <w:rFonts w:hint="eastAsia"/>
                <w:szCs w:val="21"/>
              </w:rPr>
            </w:pPr>
            <w:r>
              <w:rPr>
                <w:szCs w:val="21"/>
              </w:rPr>
              <w:t>/</w:t>
            </w:r>
          </w:p>
        </w:tc>
      </w:tr>
      <w:tr w14:paraId="3D90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14:paraId="72197C04">
            <w:pPr>
              <w:wordWrap w:val="0"/>
              <w:rPr>
                <w:rFonts w:hint="eastAsia"/>
                <w:szCs w:val="21"/>
              </w:rPr>
            </w:pPr>
            <w:r>
              <w:rPr>
                <w:rFonts w:hint="eastAsia"/>
                <w:b/>
                <w:color w:val="000000"/>
                <w:szCs w:val="21"/>
              </w:rPr>
              <w:t>其他创新成果说明</w:t>
            </w:r>
            <w:r>
              <w:rPr>
                <w:rFonts w:hint="eastAsia"/>
                <w:szCs w:val="21"/>
              </w:rPr>
              <w:t>（</w:t>
            </w:r>
            <w:r>
              <w:rPr>
                <w:rFonts w:hint="eastAsia"/>
                <w:color w:val="000000"/>
                <w:szCs w:val="21"/>
              </w:rPr>
              <w:t>成果名称、类型、取得时间、级别、作者排序或贡献度说明等</w:t>
            </w:r>
            <w:r>
              <w:rPr>
                <w:rFonts w:hint="eastAsia"/>
                <w:szCs w:val="21"/>
              </w:rPr>
              <w:t>）</w:t>
            </w:r>
          </w:p>
        </w:tc>
      </w:tr>
      <w:tr w14:paraId="66C7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14:paraId="5BEC4EA9">
            <w:pPr>
              <w:spacing w:line="200" w:lineRule="exact"/>
              <w:jc w:val="center"/>
              <w:rPr>
                <w:rFonts w:hint="eastAsia"/>
                <w:szCs w:val="21"/>
              </w:rPr>
            </w:pPr>
            <w:r>
              <w:rPr>
                <w:szCs w:val="21"/>
              </w:rPr>
              <w:t>/</w:t>
            </w:r>
          </w:p>
        </w:tc>
      </w:tr>
      <w:tr w14:paraId="4F29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14:paraId="1F9478E4">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的创新成果进行了审核，情况属实。</w:t>
            </w:r>
          </w:p>
        </w:tc>
      </w:tr>
      <w:tr w14:paraId="10BC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exact"/>
        </w:trPr>
        <w:tc>
          <w:tcPr>
            <w:tcW w:w="9360" w:type="dxa"/>
            <w:gridSpan w:val="30"/>
            <w:shd w:val="clear" w:color="auto" w:fill="auto"/>
          </w:tcPr>
          <w:p w14:paraId="1D53605E">
            <w:pPr>
              <w:wordWrap w:val="0"/>
              <w:rPr>
                <w:rFonts w:ascii="宋体" w:hAnsi="宋体"/>
                <w:szCs w:val="21"/>
              </w:rPr>
            </w:pPr>
            <w:r>
              <w:rPr>
                <w:rFonts w:hint="eastAsia" w:ascii="宋体" w:hAnsi="宋体"/>
                <w:szCs w:val="21"/>
              </w:rPr>
              <w:t>培养单位意见：</w:t>
            </w:r>
          </w:p>
          <w:p w14:paraId="39DB8E91">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14:paraId="4468A781">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14:paraId="099D629B">
            <w:pPr>
              <w:wordWrap w:val="0"/>
              <w:ind w:firstLine="4830" w:firstLineChars="2300"/>
              <w:rPr>
                <w:rFonts w:hint="eastAsia" w:ascii="宋体" w:hAnsi="宋体"/>
                <w:szCs w:val="21"/>
              </w:rPr>
            </w:pPr>
            <w:r>
              <w:rPr>
                <w:rFonts w:hint="eastAsia" w:ascii="宋体" w:hAnsi="宋体"/>
                <w:szCs w:val="21"/>
              </w:rPr>
              <w:t>培养单位负责人签字：</w:t>
            </w:r>
          </w:p>
          <w:p w14:paraId="2CEBC074">
            <w:pPr>
              <w:wordWrap w:val="0"/>
              <w:ind w:right="840" w:firstLine="7140" w:firstLineChars="3400"/>
              <w:rPr>
                <w:rFonts w:ascii="宋体" w:hAnsi="宋体"/>
                <w:szCs w:val="21"/>
              </w:rPr>
            </w:pPr>
            <w:r>
              <w:rPr>
                <w:rFonts w:hint="eastAsia" w:ascii="宋体" w:hAnsi="宋体"/>
                <w:szCs w:val="21"/>
              </w:rPr>
              <w:t>年  月   日</w:t>
            </w:r>
          </w:p>
        </w:tc>
      </w:tr>
    </w:tbl>
    <w:p w14:paraId="3725ADAA">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aLtoagHtMDukkC9D4wBVd0dHQgtXviViXMHnSCN+axuZK++mqFrTr7M3LvzJkF5ax+Coc+2VDfZblVx5cbk8og==" w:salt="VayXh3Zk3zb+Mm62LzJTq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1452A"/>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268E8"/>
    <w:rsid w:val="0064107A"/>
    <w:rsid w:val="00680DCE"/>
    <w:rsid w:val="00795A1E"/>
    <w:rsid w:val="007C6DEA"/>
    <w:rsid w:val="007F6510"/>
    <w:rsid w:val="008547CF"/>
    <w:rsid w:val="0088669B"/>
    <w:rsid w:val="008B170A"/>
    <w:rsid w:val="008C4FE6"/>
    <w:rsid w:val="00996AFB"/>
    <w:rsid w:val="009C534E"/>
    <w:rsid w:val="009D75A5"/>
    <w:rsid w:val="00A54EAF"/>
    <w:rsid w:val="00C13EAF"/>
    <w:rsid w:val="00C14F96"/>
    <w:rsid w:val="00C810DC"/>
    <w:rsid w:val="00CB4E1D"/>
    <w:rsid w:val="00D10700"/>
    <w:rsid w:val="00D655CC"/>
    <w:rsid w:val="00DE64B7"/>
    <w:rsid w:val="00E37668"/>
    <w:rsid w:val="00EC777C"/>
    <w:rsid w:val="00EF300C"/>
    <w:rsid w:val="00F63C53"/>
    <w:rsid w:val="45C20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uiPriority w:val="0"/>
    <w:rPr>
      <w:kern w:val="2"/>
      <w:sz w:val="18"/>
      <w:szCs w:val="18"/>
    </w:rPr>
  </w:style>
  <w:style w:type="character" w:customStyle="1" w:styleId="8">
    <w:name w:val="页脚 Char"/>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spdb</Company>
  <Pages>1</Pages>
  <Words>429</Words>
  <Characters>671</Characters>
  <Lines>6</Lines>
  <Paragraphs>1</Paragraphs>
  <TotalTime>0</TotalTime>
  <ScaleCrop>false</ScaleCrop>
  <LinksUpToDate>false</LinksUpToDate>
  <CharactersWithSpaces>727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2025-04-01T02:19:00Z</dcterms:created>
  <dc:creator>Windows 用户</dc:creator>
  <cp:lastModifiedBy>悠然幸福</cp:lastModifiedBy>
  <cp:lastPrinted>2009-03-27T04:02:00Z</cp:lastPrinted>
  <dcterms:modified xsi:type="dcterms:W3CDTF">2025-04-02T00:51:31Z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0328209E2BE64D3CAF6037F791E426B9_13</vt:lpwstr>
  </property>
</Properties>
</file>